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C2" w:rsidRPr="00FF70C2" w:rsidRDefault="00FF70C2" w:rsidP="00FF70C2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76200</wp:posOffset>
            </wp:positionV>
            <wp:extent cx="5521960" cy="2266950"/>
            <wp:effectExtent l="19050" t="0" r="2540" b="0"/>
            <wp:wrapNone/>
            <wp:docPr id="2" name="Picture 119" descr="新版红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新版红头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960" cy="2266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70C2" w:rsidRDefault="00FF70C2" w:rsidP="00FF70C2">
      <w:pPr>
        <w:rPr>
          <w:rFonts w:hint="eastAsia"/>
        </w:rPr>
      </w:pPr>
    </w:p>
    <w:p w:rsidR="00FF70C2" w:rsidRDefault="00FF70C2" w:rsidP="00FF70C2">
      <w:pPr>
        <w:rPr>
          <w:rFonts w:hint="eastAsia"/>
        </w:rPr>
      </w:pPr>
    </w:p>
    <w:p w:rsidR="00FF70C2" w:rsidRDefault="00FF70C2" w:rsidP="00FF70C2">
      <w:pPr>
        <w:rPr>
          <w:rFonts w:hint="eastAsia"/>
        </w:rPr>
      </w:pPr>
    </w:p>
    <w:p w:rsidR="00FF70C2" w:rsidRDefault="00FF70C2" w:rsidP="00FF70C2">
      <w:pPr>
        <w:rPr>
          <w:rFonts w:hint="eastAsia"/>
        </w:rPr>
      </w:pPr>
    </w:p>
    <w:p w:rsidR="00FF70C2" w:rsidRDefault="00FF70C2" w:rsidP="00FF70C2">
      <w:pPr>
        <w:spacing w:line="480" w:lineRule="exact"/>
        <w:jc w:val="center"/>
        <w:rPr>
          <w:rFonts w:ascii="宋体" w:hAnsi="宋体" w:cs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院行政〔2012〕78</w:t>
      </w:r>
      <w:r>
        <w:rPr>
          <w:rFonts w:eastAsia="仿宋_GB2312" w:hint="eastAsia"/>
          <w:sz w:val="32"/>
          <w:szCs w:val="32"/>
        </w:rPr>
        <w:t>号</w:t>
      </w:r>
    </w:p>
    <w:p w:rsidR="00FF70C2" w:rsidRDefault="00FF70C2" w:rsidP="00FF70C2">
      <w:pPr>
        <w:rPr>
          <w:rFonts w:hint="eastAsia"/>
        </w:rPr>
      </w:pPr>
    </w:p>
    <w:p w:rsidR="00FF70C2" w:rsidRDefault="00FF70C2" w:rsidP="00FF70C2">
      <w:pPr>
        <w:rPr>
          <w:rFonts w:hint="eastAsia"/>
        </w:rPr>
      </w:pPr>
    </w:p>
    <w:p w:rsidR="00174564" w:rsidRDefault="00174564" w:rsidP="00FF70C2">
      <w:pPr>
        <w:widowControl w:val="0"/>
        <w:adjustRightInd/>
        <w:snapToGrid/>
        <w:spacing w:after="0" w:line="580" w:lineRule="exact"/>
        <w:jc w:val="center"/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</w:pPr>
      <w:r w:rsidRPr="00FF70C2">
        <w:rPr>
          <w:rFonts w:ascii="方正小标宋简体" w:eastAsia="方正小标宋简体" w:hAnsi="Times New Roman" w:cs="Times New Roman" w:hint="eastAsia"/>
          <w:kern w:val="2"/>
          <w:sz w:val="44"/>
          <w:szCs w:val="44"/>
        </w:rPr>
        <w:t>合肥学院学生减免学费暂行办法</w:t>
      </w:r>
    </w:p>
    <w:p w:rsidR="00FF70C2" w:rsidRDefault="00FF70C2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74564" w:rsidRPr="00FF70C2" w:rsidRDefault="00174564" w:rsidP="00FF70C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第一条</w:t>
      </w:r>
      <w:r w:rsidR="00FF70C2" w:rsidRPr="00FF70C2">
        <w:rPr>
          <w:rFonts w:ascii="仿宋" w:eastAsia="仿宋" w:hAnsi="仿宋" w:hint="eastAsia"/>
          <w:sz w:val="32"/>
          <w:szCs w:val="32"/>
        </w:rPr>
        <w:t xml:space="preserve">  </w:t>
      </w:r>
      <w:r w:rsidRPr="00FF70C2">
        <w:rPr>
          <w:rFonts w:ascii="仿宋" w:eastAsia="仿宋" w:hAnsi="仿宋" w:hint="eastAsia"/>
          <w:sz w:val="32"/>
          <w:szCs w:val="32"/>
        </w:rPr>
        <w:t>为了体现党和国家对大学生特别是经济困难学生的关怀和爱护，帮助家庭经济困难学生顺利完成学业，切实做到不使一个经济困难家庭的学生因交不上学费而辍学，根据国家有关文件精神，结合我院实际情况，特制定本办法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="00FF70C2"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 xml:space="preserve"> 第二条 </w:t>
      </w:r>
      <w:r w:rsidR="00FF70C2"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学费减免原则。本着公开、公平、公正和实事求是、突出重点的原则，广泛听取学生意见，严格操作程序，做好经济困难家庭学生情况的审核工作。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 xml:space="preserve">第三条 </w:t>
      </w:r>
      <w:r w:rsidR="00FF70C2"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学费减免对象。普通高校国家计划内招收的，全日制本、专科在校学生中家庭经济确实困难、无力缴纳学费、借助国家助学贷款仍无法完成学业的学生。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 xml:space="preserve">第四条 </w:t>
      </w:r>
      <w:r w:rsidR="00FF70C2"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学费减免条件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一、申请学费减免的学生须具备下列基本条件：1、思想政治表现好，品行端正，遵纪守法。尊敬师长，团结同学，热爱劳动；2、学习刻苦，成绩良好，学年综合测评本年级本专业排名在前二分之一以内；3、生活简朴，无吸烟、酗酒、沉迷网络等不良习惯； 4、积极参加校内外志愿服务及勤工助学活动； 5、积极申请国家助学贷款。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lastRenderedPageBreak/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二、申请学费减免的学生，除具备上述基本条件外，还应具备下列条件之一：1、父母均已去世，确无经济来源的孤残家庭者；2、家庭经济特别困难且来自国务院规定的老、少、边、穷地区者；3、家庭经济特别困难的烈士子女；4、因特殊因素导致家庭经济特别困难，并有相关证明材料者；5、国家政策规定减免学费者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第五条 学费减免标准。学费减免标准根据申请者的家庭经济状况和困难程度确定，分甲、乙、丙三个等级，分别减免学费100%、50%、25%。</w:t>
      </w:r>
    </w:p>
    <w:p w:rsidR="00174564" w:rsidRPr="00FF70C2" w:rsidRDefault="00174564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</w:t>
      </w:r>
      <w:r w:rsidR="00FF70C2">
        <w:rPr>
          <w:rFonts w:eastAsia="仿宋" w:hint="eastAsia"/>
          <w:sz w:val="32"/>
          <w:szCs w:val="32"/>
        </w:rPr>
        <w:t xml:space="preserve"> </w:t>
      </w:r>
      <w:r w:rsidRPr="00FF70C2">
        <w:rPr>
          <w:rFonts w:eastAsia="仿宋" w:hint="eastAsia"/>
          <w:sz w:val="32"/>
          <w:szCs w:val="32"/>
        </w:rPr>
        <w:t> </w:t>
      </w:r>
      <w:r w:rsidRPr="00FF70C2">
        <w:rPr>
          <w:rFonts w:ascii="仿宋" w:eastAsia="仿宋" w:hAnsi="仿宋" w:hint="eastAsia"/>
          <w:sz w:val="32"/>
          <w:szCs w:val="32"/>
        </w:rPr>
        <w:t xml:space="preserve"> 第六条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学费减免工作组织。学院成立由分管院长任组长，学生处、财务处等相关部门负责人为成员的学生资助工作领导小组，负责学费减免实施过程的指导和审批。各系按本规定具体组织实施，学生处、财务处负责审核。</w:t>
      </w:r>
    </w:p>
    <w:p w:rsidR="00174564" w:rsidRPr="00FF70C2" w:rsidRDefault="00FF70C2" w:rsidP="00FF70C2">
      <w:pPr>
        <w:rPr>
          <w:rFonts w:ascii="仿宋" w:eastAsia="仿宋" w:hAnsi="仿宋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</w:t>
      </w: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174564" w:rsidRPr="00FF70C2">
        <w:rPr>
          <w:rFonts w:ascii="仿宋" w:eastAsia="仿宋" w:hAnsi="仿宋" w:hint="eastAsia"/>
          <w:sz w:val="32"/>
          <w:szCs w:val="32"/>
        </w:rPr>
        <w:t>第七条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174564" w:rsidRPr="00FF70C2">
        <w:rPr>
          <w:rFonts w:ascii="仿宋" w:eastAsia="仿宋" w:hAnsi="仿宋" w:hint="eastAsia"/>
          <w:sz w:val="32"/>
          <w:szCs w:val="32"/>
        </w:rPr>
        <w:t>学费减免工作程序。1、申请学费减免的学生，须向所在系提出书面申请，填写《合肥学院学生学费减免申请审批表》，如实提供家庭成员情况和收入情况，同时提供家庭所在地乡（镇、街道）民政部门出具的、能证明其家庭困难程度的证明材料。2、经各系辅导员、班级民主评议、系务会初审，并将初审同意减免学费的学生名单及有关材料报学生处审批，财务处负责核减学费备案。3、各系负责适当安排对学费减免学生进行回访。</w:t>
      </w:r>
    </w:p>
    <w:p w:rsidR="00FF70C2" w:rsidRDefault="00174564" w:rsidP="00FF70C2">
      <w:pPr>
        <w:rPr>
          <w:rFonts w:ascii="仿宋" w:eastAsia="仿宋" w:hAnsi="仿宋" w:hint="eastAsia"/>
          <w:sz w:val="32"/>
          <w:szCs w:val="32"/>
        </w:rPr>
      </w:pPr>
      <w:r w:rsidRPr="00FF70C2">
        <w:rPr>
          <w:rFonts w:eastAsia="仿宋" w:hint="eastAsia"/>
          <w:sz w:val="32"/>
          <w:szCs w:val="32"/>
        </w:rPr>
        <w:t>   </w:t>
      </w:r>
      <w:r w:rsidRPr="00FF70C2">
        <w:rPr>
          <w:rFonts w:ascii="仿宋" w:eastAsia="仿宋" w:hAnsi="仿宋" w:hint="eastAsia"/>
          <w:sz w:val="32"/>
          <w:szCs w:val="32"/>
        </w:rPr>
        <w:t xml:space="preserve"> </w:t>
      </w:r>
      <w:r w:rsidR="00FF70C2">
        <w:rPr>
          <w:rFonts w:ascii="仿宋" w:eastAsia="仿宋" w:hAnsi="仿宋" w:hint="eastAsia"/>
          <w:sz w:val="32"/>
          <w:szCs w:val="32"/>
        </w:rPr>
        <w:t xml:space="preserve"> </w:t>
      </w:r>
      <w:r w:rsidRPr="00FF70C2">
        <w:rPr>
          <w:rFonts w:ascii="仿宋" w:eastAsia="仿宋" w:hAnsi="仿宋" w:hint="eastAsia"/>
          <w:sz w:val="32"/>
          <w:szCs w:val="32"/>
        </w:rPr>
        <w:t>第八条 学费减免工作按学年进行，一般安排在每年4-5月份进行。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第九条 凡具有下列情形之一者，不予减免学费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1、违反国家法律或校规校纪，本学年受过警告及以上纪律处分的；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2、学习不努力，考试成绩不合格，上一年内累计有两门以上（含两门）必修课程考试不及格的；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lastRenderedPageBreak/>
        <w:t>3、学制规定年限内未完成所学专业而延长学制的（因病休、停学者除外）；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4、只申请减免学费而不申请国家助学贷款的，原则上不予减免；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5、思想不求进取，生活铺张浪费的；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6、在申请过程中提供虚假材料，弄虚作假，欺骗学校的；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7、不愿参加学校安排的勤工助学活动，或因工作不认真被辞退的。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第十条 被批准减免学费的学生，在享受学费减免的相应学年内，如有下列情形之一者，学校将追回减免的学费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1、触犯国家法律，受到法律制裁的；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2、受到警告及以上纪律处分的；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3、生活铺张浪费的；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4、弄虚作假，欺骗学校的。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第十一条 对在学费减免工作中弄虚作假的单位和个人，除收回全部减免学费外，还将视其情节轻重对有关单位和当事人给予相应的纪律处分。</w:t>
      </w:r>
    </w:p>
    <w:p w:rsidR="00FF70C2" w:rsidRDefault="00174564" w:rsidP="00FF70C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第十二条 国家和学校各类学费减免，原则上每生每年只能享受一次，按高标准执行，不得重复享受。</w:t>
      </w:r>
    </w:p>
    <w:p w:rsidR="00174564" w:rsidRPr="00FF70C2" w:rsidRDefault="00174564" w:rsidP="00FF70C2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FF70C2">
        <w:rPr>
          <w:rFonts w:ascii="仿宋" w:eastAsia="仿宋" w:hAnsi="仿宋" w:hint="eastAsia"/>
          <w:sz w:val="32"/>
          <w:szCs w:val="32"/>
        </w:rPr>
        <w:t>第十三条 本办法自公布之日起执行。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FF70C2" w:rsidRDefault="00FF70C2" w:rsidP="00D31D50">
      <w:pPr>
        <w:spacing w:line="220" w:lineRule="atLeast"/>
        <w:rPr>
          <w:rFonts w:hint="eastAsia"/>
        </w:rPr>
      </w:pPr>
    </w:p>
    <w:p w:rsidR="00FF70C2" w:rsidRDefault="00FF70C2" w:rsidP="00D31D50">
      <w:pPr>
        <w:spacing w:line="220" w:lineRule="atLeast"/>
      </w:pPr>
    </w:p>
    <w:sectPr w:rsidR="00FF70C2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0E2DC8"/>
    <w:rsid w:val="00174564"/>
    <w:rsid w:val="00323B43"/>
    <w:rsid w:val="00342DB4"/>
    <w:rsid w:val="003D37D8"/>
    <w:rsid w:val="003F394A"/>
    <w:rsid w:val="00426133"/>
    <w:rsid w:val="004358AB"/>
    <w:rsid w:val="008B7726"/>
    <w:rsid w:val="00C360EC"/>
    <w:rsid w:val="00D31D50"/>
    <w:rsid w:val="00FF7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paragraph" w:styleId="1">
    <w:name w:val="heading 1"/>
    <w:basedOn w:val="a"/>
    <w:link w:val="1Char"/>
    <w:uiPriority w:val="9"/>
    <w:qFormat/>
    <w:rsid w:val="00174564"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74564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74564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7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4</cp:revision>
  <dcterms:created xsi:type="dcterms:W3CDTF">2008-09-11T17:20:00Z</dcterms:created>
  <dcterms:modified xsi:type="dcterms:W3CDTF">2019-04-11T06:25:00Z</dcterms:modified>
</cp:coreProperties>
</file>